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86" w:rsidRDefault="00845A86" w:rsidP="00845A86">
      <w:pPr>
        <w:rPr>
          <w:rFonts w:cs="Times New Roman"/>
          <w:b/>
          <w:szCs w:val="24"/>
          <w:highlight w:val="yellow"/>
        </w:rPr>
      </w:pPr>
    </w:p>
    <w:p w:rsidR="00845A86" w:rsidRPr="003A294B" w:rsidRDefault="00845A86" w:rsidP="00845A86">
      <w:pPr>
        <w:rPr>
          <w:rFonts w:cs="Times New Roman"/>
          <w:szCs w:val="24"/>
        </w:rPr>
      </w:pPr>
      <w:r w:rsidRPr="003F2D74">
        <w:rPr>
          <w:rFonts w:cs="Times New Roman"/>
          <w:b/>
          <w:szCs w:val="24"/>
          <w:highlight w:val="yellow"/>
        </w:rPr>
        <w:t xml:space="preserve">Supplementary </w:t>
      </w:r>
      <w:r>
        <w:rPr>
          <w:rFonts w:cs="Times New Roman"/>
          <w:b/>
          <w:szCs w:val="24"/>
          <w:highlight w:val="yellow"/>
        </w:rPr>
        <w:t>Material 4.</w:t>
      </w:r>
      <w:r w:rsidRPr="003F2D74">
        <w:rPr>
          <w:rFonts w:cs="Times New Roman"/>
          <w:b/>
          <w:szCs w:val="24"/>
          <w:highlight w:val="yellow"/>
        </w:rPr>
        <w:t xml:space="preserve"> </w:t>
      </w:r>
      <w:r w:rsidR="004F20E2" w:rsidRPr="00C87B12">
        <w:t>Age-specific familial risk of bladder cancer among offspring of affected parents. CI: confid</w:t>
      </w:r>
      <w:r w:rsidR="004F20E2">
        <w:t>ence interval; HR: hazard ratio</w:t>
      </w:r>
      <w:r w:rsidRPr="00984CAE">
        <w:rPr>
          <w:rFonts w:cs="Times New Roman"/>
          <w:szCs w:val="24"/>
          <w:highlight w:val="yellow"/>
        </w:rPr>
        <w:t>.</w:t>
      </w:r>
    </w:p>
    <w:p w:rsidR="00845A86" w:rsidRPr="003A294B" w:rsidRDefault="00A425F1" w:rsidP="00845A86">
      <w:pPr>
        <w:rPr>
          <w:rFonts w:cs="Times New Roman"/>
          <w:szCs w:val="24"/>
        </w:rPr>
      </w:pPr>
      <w:r>
        <w:rPr>
          <w:rFonts w:ascii="Verdana" w:hAnsi="Verdana"/>
          <w:noProof/>
        </w:rPr>
        <w:drawing>
          <wp:inline distT="0" distB="0" distL="0" distR="0">
            <wp:extent cx="5015865" cy="59982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59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74C" w:rsidRDefault="0014174C"/>
    <w:sectPr w:rsidR="0014174C" w:rsidSect="003378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45A86"/>
    <w:rsid w:val="0014174C"/>
    <w:rsid w:val="003378F7"/>
    <w:rsid w:val="004F20E2"/>
    <w:rsid w:val="00845A86"/>
    <w:rsid w:val="00A4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2023-08-20T08:01:00Z</dcterms:created>
  <dcterms:modified xsi:type="dcterms:W3CDTF">2023-08-30T01:28:00Z</dcterms:modified>
</cp:coreProperties>
</file>