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AAF5" w14:textId="15AB4C63" w:rsidR="0020118D" w:rsidRDefault="004D7A0D">
      <w:pPr>
        <w:rPr>
          <w:rFonts w:ascii="Times New Roman" w:hAnsi="Times New Roman" w:cs="Times New Roman"/>
          <w:sz w:val="24"/>
        </w:rPr>
      </w:pPr>
      <w:r w:rsidRPr="004D7A0D">
        <w:rPr>
          <w:rFonts w:ascii="Times New Roman" w:hAnsi="Times New Roman" w:cs="Times New Roman"/>
          <w:sz w:val="24"/>
        </w:rPr>
        <w:t xml:space="preserve">Suppl Table 4. Univariate Cox regression analyses for risk score of patients with </w:t>
      </w:r>
      <w:r w:rsidR="00B254B3">
        <w:rPr>
          <w:rFonts w:ascii="Times New Roman" w:hAnsi="Times New Roman" w:cs="Times New Roman"/>
          <w:sz w:val="24"/>
        </w:rPr>
        <w:t>S</w:t>
      </w:r>
      <w:r w:rsidRPr="004D7A0D">
        <w:rPr>
          <w:rFonts w:ascii="Times New Roman" w:hAnsi="Times New Roman" w:cs="Times New Roman"/>
          <w:sz w:val="24"/>
        </w:rPr>
        <w:t>OC</w:t>
      </w:r>
    </w:p>
    <w:p w14:paraId="1F04C752" w14:textId="77777777" w:rsidR="004D7A0D" w:rsidRPr="005D18B4" w:rsidRDefault="004D7A0D">
      <w:pPr>
        <w:rPr>
          <w:rFonts w:ascii="Times New Roman" w:hAnsi="Times New Roman" w:cs="Times New Roman"/>
        </w:rPr>
      </w:pPr>
    </w:p>
    <w:tbl>
      <w:tblPr>
        <w:tblW w:w="5387" w:type="dxa"/>
        <w:tblInd w:w="975" w:type="dxa"/>
        <w:tblLook w:val="04A0" w:firstRow="1" w:lastRow="0" w:firstColumn="1" w:lastColumn="0" w:noHBand="0" w:noVBand="1"/>
      </w:tblPr>
      <w:tblGrid>
        <w:gridCol w:w="2020"/>
        <w:gridCol w:w="900"/>
        <w:gridCol w:w="1440"/>
        <w:gridCol w:w="1027"/>
      </w:tblGrid>
      <w:tr w:rsidR="0020118D" w:rsidRPr="005D18B4" w14:paraId="21A9E048" w14:textId="77777777" w:rsidTr="0020118D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DD79FD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D18B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DB84C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D18B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OS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43033" w14:textId="2E9495C2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5D18B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P-value</w:t>
            </w:r>
          </w:p>
        </w:tc>
      </w:tr>
      <w:tr w:rsidR="0020118D" w:rsidRPr="005D18B4" w14:paraId="0985879F" w14:textId="77777777" w:rsidTr="0020118D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0DF623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8573B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D18B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HR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76D51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D18B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95% CI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999211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</w:tr>
      <w:tr w:rsidR="0020118D" w:rsidRPr="005D18B4" w14:paraId="51BD6083" w14:textId="77777777" w:rsidTr="0020118D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E3B8C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NTRK2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5F33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3EC3C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1.092-1.413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A94A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0.001 </w:t>
            </w:r>
          </w:p>
        </w:tc>
      </w:tr>
      <w:tr w:rsidR="0020118D" w:rsidRPr="005D18B4" w14:paraId="0ADBCFCE" w14:textId="77777777" w:rsidTr="0020118D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C5941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BCL2L11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90062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8D6A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1.008-1.33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DEDF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0.038 </w:t>
            </w:r>
          </w:p>
        </w:tc>
      </w:tr>
      <w:tr w:rsidR="0020118D" w:rsidRPr="005D18B4" w14:paraId="4D641FC0" w14:textId="77777777" w:rsidTr="0020118D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FCD8E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AKT1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D9182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408A8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0.642-0.963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0C77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0.020 </w:t>
            </w:r>
          </w:p>
        </w:tc>
      </w:tr>
      <w:tr w:rsidR="0020118D" w:rsidRPr="005D18B4" w14:paraId="21978ED9" w14:textId="77777777" w:rsidTr="0020118D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2DF85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ITGB1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5B1D4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3FAEB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1.029-1.313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C83C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0.016 </w:t>
            </w:r>
          </w:p>
        </w:tc>
      </w:tr>
      <w:tr w:rsidR="0020118D" w:rsidRPr="005D18B4" w14:paraId="4539E0EA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FE7A2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PTRH2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612A8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6AAF2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0.705-0.951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DFAD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0.009 </w:t>
            </w:r>
          </w:p>
        </w:tc>
      </w:tr>
      <w:tr w:rsidR="0020118D" w:rsidRPr="005D18B4" w14:paraId="556DF1F0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64E84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ITGA5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F122B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8CAE5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1.000-1.309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93C5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0.049 </w:t>
            </w:r>
          </w:p>
        </w:tc>
      </w:tr>
      <w:tr w:rsidR="0020118D" w:rsidRPr="005D18B4" w14:paraId="0103AFB7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6A50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FN1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66F01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D6197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1.031-1.291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AABB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0.013 </w:t>
            </w:r>
          </w:p>
        </w:tc>
      </w:tr>
      <w:tr w:rsidR="0020118D" w:rsidRPr="005D18B4" w14:paraId="65BAE34C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8A28D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ANGPTL4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0AF01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665AE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1.083-1.438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9423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</w:tr>
      <w:tr w:rsidR="0020118D" w:rsidRPr="005D18B4" w14:paraId="2FC9F20C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EB99E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3C887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0AC9F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1.053-1.378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37D6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0.007 </w:t>
            </w:r>
          </w:p>
        </w:tc>
      </w:tr>
      <w:tr w:rsidR="0020118D" w:rsidRPr="005D18B4" w14:paraId="108CA96B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78003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6E222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E13B0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1.033-1.307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F88A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0.012 </w:t>
            </w:r>
          </w:p>
        </w:tc>
      </w:tr>
      <w:tr w:rsidR="0020118D" w:rsidRPr="005D18B4" w14:paraId="5B08F2CC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C2BD5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IGF1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A92E6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25998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1.084-1.418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0678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</w:tr>
      <w:tr w:rsidR="0020118D" w:rsidRPr="005D18B4" w14:paraId="00B6DDBA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767B6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CCND1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25E4D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77C1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1.012-1.300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0CE7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0.032 </w:t>
            </w:r>
          </w:p>
        </w:tc>
      </w:tr>
      <w:tr w:rsidR="0020118D" w:rsidRPr="005D18B4" w14:paraId="32E4B005" w14:textId="77777777" w:rsidTr="0020118D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4D9F4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CXCL12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A0DA7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AA4DC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1.143-1.500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4757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0.000 </w:t>
            </w:r>
          </w:p>
        </w:tc>
      </w:tr>
      <w:tr w:rsidR="0020118D" w:rsidRPr="005D18B4" w14:paraId="5F0CA994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7A60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ABHD4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05E17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64815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1.001-1.284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4284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0.048 </w:t>
            </w:r>
          </w:p>
        </w:tc>
      </w:tr>
      <w:tr w:rsidR="0020118D" w:rsidRPr="005D18B4" w14:paraId="1D8C3218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74B3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HMCN1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BA04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EDC4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1.032-1.351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4886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0.015 </w:t>
            </w:r>
          </w:p>
        </w:tc>
      </w:tr>
      <w:tr w:rsidR="0020118D" w:rsidRPr="005D18B4" w14:paraId="459D7F13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8E79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MMP2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83EF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48B5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1.024-1.312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1C46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0.019 </w:t>
            </w:r>
          </w:p>
        </w:tc>
      </w:tr>
      <w:tr w:rsidR="0020118D" w:rsidRPr="005D18B4" w14:paraId="641C8532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C6FB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CDKN1B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652B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2897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1.062-1.374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205D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</w:tr>
      <w:tr w:rsidR="0020118D" w:rsidRPr="005D18B4" w14:paraId="66FB6BB3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C135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NTRK1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D343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9658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1.007-1.326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821D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0.039 </w:t>
            </w:r>
          </w:p>
        </w:tc>
      </w:tr>
      <w:tr w:rsidR="0020118D" w:rsidRPr="005D18B4" w14:paraId="555D6FDF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91B6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CB3C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87A6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1.017-1.262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D6C0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0.024 </w:t>
            </w:r>
          </w:p>
        </w:tc>
      </w:tr>
      <w:tr w:rsidR="0020118D" w:rsidRPr="005D18B4" w14:paraId="58E6ACDC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9BF8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THBS1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70C1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7919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1.033-1.35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9DE1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0.015 </w:t>
            </w:r>
          </w:p>
        </w:tc>
      </w:tr>
      <w:tr w:rsidR="0020118D" w:rsidRPr="005D18B4" w14:paraId="2A6D8532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51E2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NTF3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1C66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51F7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1.008-1.344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5390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0.038 </w:t>
            </w:r>
          </w:p>
        </w:tc>
      </w:tr>
      <w:tr w:rsidR="0020118D" w:rsidRPr="005D18B4" w14:paraId="28C4030A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8663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LATS1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58C8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E22C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1.016-1.299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92F1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0.027 </w:t>
            </w:r>
          </w:p>
        </w:tc>
      </w:tr>
      <w:tr w:rsidR="0020118D" w:rsidRPr="005D18B4" w14:paraId="1E0A8AD0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6829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ITGA8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91FD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4704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1.044-1.377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4674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0.010 </w:t>
            </w:r>
          </w:p>
        </w:tc>
      </w:tr>
      <w:tr w:rsidR="0020118D" w:rsidRPr="005D18B4" w14:paraId="1F7CED4C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09A8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MAVS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3F6E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5127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1.04-1.363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181C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0.012 </w:t>
            </w:r>
          </w:p>
        </w:tc>
      </w:tr>
      <w:tr w:rsidR="0020118D" w:rsidRPr="005D18B4" w14:paraId="02354FF9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51A8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53BA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DB2B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1.069-1.393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B6DF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0.003 </w:t>
            </w:r>
          </w:p>
        </w:tc>
      </w:tr>
      <w:tr w:rsidR="0020118D" w:rsidRPr="005D18B4" w14:paraId="215690B5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B775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CRYAB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DF97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9DC4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1.002-1.276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3010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0.046 </w:t>
            </w:r>
          </w:p>
        </w:tc>
      </w:tr>
      <w:tr w:rsidR="0020118D" w:rsidRPr="005D18B4" w14:paraId="61262632" w14:textId="77777777" w:rsidTr="0020118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40C1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ED26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BE1E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1.091-1.403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73B7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0.001 </w:t>
            </w:r>
          </w:p>
        </w:tc>
      </w:tr>
      <w:tr w:rsidR="0020118D" w:rsidRPr="005D18B4" w14:paraId="0A5A1E3B" w14:textId="77777777" w:rsidTr="0020118D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4299A" w14:textId="77777777" w:rsidR="0020118D" w:rsidRPr="005D18B4" w:rsidRDefault="0020118D" w:rsidP="002011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LPAR1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CBFD4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7FB68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1.026-1.346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4CB5A" w14:textId="77777777" w:rsidR="0020118D" w:rsidRPr="005D18B4" w:rsidRDefault="0020118D" w:rsidP="0020118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D18B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0.020 </w:t>
            </w:r>
          </w:p>
        </w:tc>
      </w:tr>
    </w:tbl>
    <w:p w14:paraId="1C044CC7" w14:textId="3CF8F889" w:rsidR="0020118D" w:rsidRPr="005D18B4" w:rsidRDefault="00DB55F5" w:rsidP="00DB55F5">
      <w:pPr>
        <w:ind w:firstLineChars="500" w:firstLine="1050"/>
        <w:rPr>
          <w:rFonts w:ascii="Times New Roman" w:hAnsi="Times New Roman" w:cs="Times New Roman"/>
        </w:rPr>
      </w:pPr>
      <w:r w:rsidRPr="00DB55F5">
        <w:rPr>
          <w:rFonts w:ascii="Times New Roman" w:hAnsi="Times New Roman" w:cs="Times New Roman"/>
        </w:rPr>
        <w:t>HR (Hazard Ratio)</w:t>
      </w:r>
      <w:r>
        <w:rPr>
          <w:rFonts w:ascii="Times New Roman" w:hAnsi="Times New Roman" w:cs="Times New Roman"/>
        </w:rPr>
        <w:t>; CI (</w:t>
      </w:r>
      <w:r w:rsidRPr="00DB55F5">
        <w:rPr>
          <w:rFonts w:ascii="Times New Roman" w:hAnsi="Times New Roman" w:cs="Times New Roman"/>
        </w:rPr>
        <w:t xml:space="preserve">Confidence </w:t>
      </w:r>
      <w:r>
        <w:rPr>
          <w:rFonts w:ascii="Times New Roman" w:hAnsi="Times New Roman" w:cs="Times New Roman"/>
        </w:rPr>
        <w:t>I</w:t>
      </w:r>
      <w:r w:rsidRPr="00DB55F5">
        <w:rPr>
          <w:rFonts w:ascii="Times New Roman" w:hAnsi="Times New Roman" w:cs="Times New Roman"/>
        </w:rPr>
        <w:t>nterval</w:t>
      </w:r>
      <w:r>
        <w:rPr>
          <w:rFonts w:ascii="Times New Roman" w:hAnsi="Times New Roman" w:cs="Times New Roman"/>
        </w:rPr>
        <w:t>)</w:t>
      </w:r>
    </w:p>
    <w:sectPr w:rsidR="0020118D" w:rsidRPr="005D1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76DC" w14:textId="77777777" w:rsidR="00211CED" w:rsidRDefault="00211CED" w:rsidP="002B5830">
      <w:r>
        <w:separator/>
      </w:r>
    </w:p>
  </w:endnote>
  <w:endnote w:type="continuationSeparator" w:id="0">
    <w:p w14:paraId="4EA30101" w14:textId="77777777" w:rsidR="00211CED" w:rsidRDefault="00211CED" w:rsidP="002B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AEE6" w14:textId="77777777" w:rsidR="00211CED" w:rsidRDefault="00211CED" w:rsidP="002B5830">
      <w:r>
        <w:separator/>
      </w:r>
    </w:p>
  </w:footnote>
  <w:footnote w:type="continuationSeparator" w:id="0">
    <w:p w14:paraId="68A5A339" w14:textId="77777777" w:rsidR="00211CED" w:rsidRDefault="00211CED" w:rsidP="002B5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8D"/>
    <w:rsid w:val="00185052"/>
    <w:rsid w:val="0020118D"/>
    <w:rsid w:val="00211CED"/>
    <w:rsid w:val="002B5830"/>
    <w:rsid w:val="004D7A0D"/>
    <w:rsid w:val="005D18B4"/>
    <w:rsid w:val="007462E4"/>
    <w:rsid w:val="009B228C"/>
    <w:rsid w:val="00B254B3"/>
    <w:rsid w:val="00DB3A48"/>
    <w:rsid w:val="00DB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EEC75"/>
  <w15:chartTrackingRefBased/>
  <w15:docId w15:val="{5E3BB108-932E-4E54-BEB5-DB38C4BC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8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900</Characters>
  <Application>Microsoft Office Word</Application>
  <DocSecurity>0</DocSecurity>
  <Lines>15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张丽文</dc:creator>
  <cp:keywords/>
  <dc:description/>
  <cp:lastModifiedBy>admin</cp:lastModifiedBy>
  <cp:revision>8</cp:revision>
  <dcterms:created xsi:type="dcterms:W3CDTF">2023-06-01T02:02:00Z</dcterms:created>
  <dcterms:modified xsi:type="dcterms:W3CDTF">2023-11-27T06:46:00Z</dcterms:modified>
</cp:coreProperties>
</file>